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50FC4E" w14:textId="77777777" w:rsidR="00DC7646" w:rsidRDefault="00DC7646" w:rsidP="00DC7646">
      <w:pPr>
        <w:pStyle w:val="Heading2"/>
      </w:pPr>
      <w:bookmarkStart w:id="0" w:name="_GoBack"/>
      <w:bookmarkEnd w:id="0"/>
      <w:r>
        <w:t>Ağ Yönetim Yazılımı (1 adet)</w:t>
      </w:r>
    </w:p>
    <w:p w14:paraId="4FEC0265" w14:textId="77777777" w:rsidR="00DC7646" w:rsidRPr="00FE5B1F" w:rsidRDefault="00DC7646" w:rsidP="00DC7646">
      <w:pPr>
        <w:pStyle w:val="Heading3"/>
        <w:spacing w:line="360" w:lineRule="auto"/>
        <w:ind w:left="680"/>
        <w:jc w:val="both"/>
        <w:rPr>
          <w:b w:val="0"/>
        </w:rPr>
      </w:pPr>
      <w:r w:rsidRPr="00FE5B1F">
        <w:rPr>
          <w:b w:val="0"/>
        </w:rPr>
        <w:t>Kurumun bünyesindeki router, switch, access point ve controller cihazlarının tek bir noktadan merkezi yönetimi, izlenmesi ve sorun giderme işlemleri için bir urun teklif edilecektir.</w:t>
      </w:r>
    </w:p>
    <w:p w14:paraId="2C24B02A" w14:textId="77777777" w:rsidR="00DC7646" w:rsidRDefault="00DC7646" w:rsidP="00DC7646">
      <w:pPr>
        <w:pStyle w:val="Heading3"/>
        <w:spacing w:line="360" w:lineRule="auto"/>
        <w:ind w:left="680"/>
        <w:jc w:val="both"/>
        <w:rPr>
          <w:b w:val="0"/>
        </w:rPr>
      </w:pPr>
      <w:r w:rsidRPr="00FE5B1F">
        <w:rPr>
          <w:b w:val="0"/>
        </w:rPr>
        <w:t>Tüm bu cihazlar tek bir yönetim merkezi tarafından yönetilemiyorsa, ayrı ayrı yönetilmesini sağlayan tüm yönetim yazılımları gerekli lisanslarla teklif edilmelidir.</w:t>
      </w:r>
    </w:p>
    <w:p w14:paraId="1686FC13" w14:textId="77777777" w:rsidR="00DC7646" w:rsidRPr="0025768B" w:rsidRDefault="00DC7646" w:rsidP="00DC7646">
      <w:pPr>
        <w:pStyle w:val="Heading3"/>
        <w:spacing w:line="360" w:lineRule="auto"/>
        <w:ind w:left="680"/>
        <w:jc w:val="both"/>
        <w:rPr>
          <w:b w:val="0"/>
        </w:rPr>
      </w:pPr>
      <w:r w:rsidRPr="0025768B">
        <w:rPr>
          <w:b w:val="0"/>
        </w:rPr>
        <w:t>Ağ yönetim yazılımı donanım olarak teklif edilmeyecekse , yazılım olarak sanallaştırma platformu üzerinde teklif edilecekse genel koşullarda bahsedilen sunucu ve storage alt yapısını ve sanallaştırma lisansını sağlayacak şekilde teklif edilecektir.</w:t>
      </w:r>
    </w:p>
    <w:p w14:paraId="53811CF3" w14:textId="77777777" w:rsidR="00DC7646" w:rsidRPr="00FE5B1F" w:rsidRDefault="00DC7646" w:rsidP="00DC7646">
      <w:pPr>
        <w:pStyle w:val="Heading3"/>
        <w:ind w:left="680"/>
      </w:pPr>
      <w:r w:rsidRPr="00FE5B1F">
        <w:rPr>
          <w:b w:val="0"/>
        </w:rPr>
        <w:t>Teklif edilen yazılım yine teklif edilen ağ ürünleriyle aynı marka olmalıdır</w:t>
      </w:r>
      <w:r>
        <w:t>.</w:t>
      </w:r>
    </w:p>
    <w:p w14:paraId="1B406B06" w14:textId="77777777" w:rsidR="00DC7646" w:rsidRPr="00FE5B1F" w:rsidRDefault="00DC7646" w:rsidP="00DC7646">
      <w:pPr>
        <w:pStyle w:val="Heading3"/>
        <w:spacing w:line="360" w:lineRule="auto"/>
        <w:ind w:left="680"/>
        <w:jc w:val="both"/>
        <w:rPr>
          <w:b w:val="0"/>
        </w:rPr>
      </w:pPr>
      <w:r w:rsidRPr="00FE5B1F">
        <w:rPr>
          <w:b w:val="0"/>
        </w:rPr>
        <w:t xml:space="preserve">Verilecek yazılım en az </w:t>
      </w:r>
      <w:r>
        <w:rPr>
          <w:b w:val="0"/>
        </w:rPr>
        <w:t>teklif edilen ağ cihazlarını</w:t>
      </w:r>
      <w:r w:rsidRPr="00FE5B1F">
        <w:rPr>
          <w:b w:val="0"/>
        </w:rPr>
        <w:t xml:space="preserve"> yönetebilecek lisansa sahip olmalıdır.</w:t>
      </w:r>
    </w:p>
    <w:p w14:paraId="1156895E" w14:textId="77777777" w:rsidR="00DC7646" w:rsidRPr="00FE5B1F" w:rsidRDefault="00DC7646" w:rsidP="00DC7646">
      <w:pPr>
        <w:pStyle w:val="Heading3"/>
        <w:spacing w:line="360" w:lineRule="auto"/>
        <w:ind w:left="680"/>
        <w:jc w:val="both"/>
        <w:rPr>
          <w:b w:val="0"/>
        </w:rPr>
      </w:pPr>
      <w:r w:rsidRPr="00FE5B1F">
        <w:rPr>
          <w:b w:val="0"/>
        </w:rPr>
        <w:t>Yazılım swithleri ve ortamdaki kablosuz erişim noktalarını otomatik bulabilmelidir.</w:t>
      </w:r>
    </w:p>
    <w:p w14:paraId="3FE099DD" w14:textId="77777777" w:rsidR="00DC7646" w:rsidRPr="00FE5B1F" w:rsidRDefault="00DC7646" w:rsidP="00DC7646">
      <w:pPr>
        <w:pStyle w:val="Heading3"/>
        <w:spacing w:line="360" w:lineRule="auto"/>
        <w:ind w:left="680"/>
        <w:jc w:val="both"/>
        <w:rPr>
          <w:b w:val="0"/>
        </w:rPr>
      </w:pPr>
      <w:r w:rsidRPr="00FE5B1F">
        <w:rPr>
          <w:b w:val="0"/>
        </w:rPr>
        <w:t>Tüm switch’lerin konfigürasyonunu uzaktan g</w:t>
      </w:r>
      <w:r>
        <w:rPr>
          <w:b w:val="0"/>
        </w:rPr>
        <w:t>ü</w:t>
      </w:r>
      <w:r w:rsidRPr="00FE5B1F">
        <w:rPr>
          <w:b w:val="0"/>
        </w:rPr>
        <w:t>venli bir şekilde yapabilmeli, yedeğini alabilmelidir.</w:t>
      </w:r>
    </w:p>
    <w:p w14:paraId="267B8E66" w14:textId="77777777" w:rsidR="00DC7646" w:rsidRPr="00FE5B1F" w:rsidRDefault="00DC7646" w:rsidP="00DC7646">
      <w:pPr>
        <w:pStyle w:val="Heading3"/>
        <w:spacing w:line="360" w:lineRule="auto"/>
        <w:ind w:left="680"/>
        <w:jc w:val="both"/>
        <w:rPr>
          <w:b w:val="0"/>
        </w:rPr>
      </w:pPr>
      <w:r w:rsidRPr="00FE5B1F">
        <w:rPr>
          <w:b w:val="0"/>
        </w:rPr>
        <w:t>Temel ağ arıza bulma verilerini oluşturarak raporlayabilmelidir.</w:t>
      </w:r>
    </w:p>
    <w:p w14:paraId="6D12B419" w14:textId="77777777" w:rsidR="00DC7646" w:rsidRPr="00FE5B1F" w:rsidRDefault="00DC7646" w:rsidP="00DC7646">
      <w:pPr>
        <w:pStyle w:val="Heading3"/>
        <w:spacing w:line="360" w:lineRule="auto"/>
        <w:ind w:left="680"/>
        <w:jc w:val="both"/>
        <w:rPr>
          <w:b w:val="0"/>
        </w:rPr>
      </w:pPr>
      <w:r w:rsidRPr="00FE5B1F">
        <w:rPr>
          <w:b w:val="0"/>
        </w:rPr>
        <w:t>Geriye dönük rapor alabilmelidir.</w:t>
      </w:r>
    </w:p>
    <w:p w14:paraId="01940325" w14:textId="77777777" w:rsidR="00DC7646" w:rsidRPr="00FE5B1F" w:rsidRDefault="00DC7646" w:rsidP="00DC7646">
      <w:pPr>
        <w:pStyle w:val="Heading3"/>
        <w:spacing w:line="360" w:lineRule="auto"/>
        <w:ind w:left="680"/>
        <w:jc w:val="both"/>
        <w:rPr>
          <w:b w:val="0"/>
        </w:rPr>
      </w:pPr>
      <w:r w:rsidRPr="00FE5B1F">
        <w:rPr>
          <w:b w:val="0"/>
        </w:rPr>
        <w:t>Cihazların durumu hakkında bilgi vermelidir. Ulaşılabilirlik, kaynak kullanimi, port durumu vs. gibi bilgileri gösterebilmelidir.</w:t>
      </w:r>
    </w:p>
    <w:p w14:paraId="264950D3" w14:textId="77777777" w:rsidR="00DC7646" w:rsidRPr="00FE5B1F" w:rsidRDefault="00DC7646" w:rsidP="00DC7646">
      <w:pPr>
        <w:pStyle w:val="Heading3"/>
        <w:spacing w:line="360" w:lineRule="auto"/>
        <w:ind w:left="680"/>
        <w:jc w:val="both"/>
        <w:rPr>
          <w:b w:val="0"/>
        </w:rPr>
      </w:pPr>
      <w:r w:rsidRPr="00FE5B1F">
        <w:rPr>
          <w:b w:val="0"/>
        </w:rPr>
        <w:t>Yazılım sistem arıza analizinde kullanım için veri üretebilmeli, tanımlanan eşik değerleri için alarm üretebilmelidir.</w:t>
      </w:r>
    </w:p>
    <w:p w14:paraId="65AE72D6" w14:textId="77777777" w:rsidR="00DC7646" w:rsidRPr="00FE5B1F" w:rsidRDefault="00DC7646" w:rsidP="00DC7646">
      <w:pPr>
        <w:pStyle w:val="Heading3"/>
        <w:spacing w:line="360" w:lineRule="auto"/>
        <w:ind w:left="680"/>
        <w:jc w:val="both"/>
        <w:rPr>
          <w:b w:val="0"/>
        </w:rPr>
      </w:pPr>
      <w:r w:rsidRPr="00FE5B1F">
        <w:rPr>
          <w:b w:val="0"/>
        </w:rPr>
        <w:t>Ağ yönetim yazılımı cihazlara zamanlanmış konfigürasyon yapabilmelidir.</w:t>
      </w:r>
    </w:p>
    <w:p w14:paraId="70786C52" w14:textId="77777777" w:rsidR="00DC7646" w:rsidRPr="00FE5B1F" w:rsidRDefault="00DC7646" w:rsidP="00DC7646">
      <w:pPr>
        <w:pStyle w:val="Heading3"/>
        <w:spacing w:line="360" w:lineRule="auto"/>
        <w:ind w:left="680"/>
        <w:jc w:val="both"/>
        <w:rPr>
          <w:b w:val="0"/>
        </w:rPr>
      </w:pPr>
      <w:r w:rsidRPr="00FE5B1F">
        <w:rPr>
          <w:b w:val="0"/>
        </w:rPr>
        <w:t>Yazılım ağ topolojisini otomatik olarak oluşturabilmeli ve elle ekleme veya değişiklik yapılmasına da izin vermelidir.</w:t>
      </w:r>
    </w:p>
    <w:p w14:paraId="56E06F96" w14:textId="77777777" w:rsidR="00DC7646" w:rsidRPr="00FE5B1F" w:rsidRDefault="00DC7646" w:rsidP="00DC7646">
      <w:pPr>
        <w:pStyle w:val="Heading3"/>
        <w:spacing w:line="360" w:lineRule="auto"/>
        <w:ind w:left="680"/>
        <w:jc w:val="both"/>
        <w:rPr>
          <w:b w:val="0"/>
        </w:rPr>
      </w:pPr>
      <w:r w:rsidRPr="00FE5B1F">
        <w:rPr>
          <w:b w:val="0"/>
        </w:rPr>
        <w:t>Yazılım istenirse ağdaki trafiği analiz etme amaçlı netflow toplama işlemi yapabilmelidir ve uygulama katmanında trafik gösterebilmelidir.</w:t>
      </w:r>
    </w:p>
    <w:p w14:paraId="7B25B99C" w14:textId="77777777" w:rsidR="00DC7646" w:rsidRDefault="00DC7646" w:rsidP="00DC7646">
      <w:pPr>
        <w:pStyle w:val="Heading3"/>
        <w:spacing w:line="360" w:lineRule="auto"/>
        <w:ind w:left="680"/>
        <w:jc w:val="both"/>
      </w:pPr>
      <w:r w:rsidRPr="00FE5B1F">
        <w:rPr>
          <w:b w:val="0"/>
        </w:rPr>
        <w:t>Yazılım controller ile entegre olup ortamdaki yabancı erişim noktalarının bağlı olduğu switch port’larini tespit edebilmeli</w:t>
      </w:r>
      <w:r>
        <w:t xml:space="preserve"> veya bu işi gerçekleştirebilecek ayrı bir ürün teklif edilmelidir.</w:t>
      </w:r>
    </w:p>
    <w:p w14:paraId="714E99FE" w14:textId="77777777" w:rsidR="00DC7646" w:rsidRDefault="00DC7646" w:rsidP="00DC7646">
      <w:pPr>
        <w:rPr>
          <w:highlight w:val="yellow"/>
        </w:rPr>
      </w:pPr>
    </w:p>
    <w:p w14:paraId="6CD0842B" w14:textId="77777777" w:rsidR="001D4260" w:rsidRDefault="00FE3083"/>
    <w:sectPr w:rsidR="001D4260" w:rsidSect="00AE20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EF66CD" w14:textId="77777777" w:rsidR="00FE3083" w:rsidRDefault="00FE3083" w:rsidP="00140481">
      <w:pPr>
        <w:spacing w:after="0" w:line="240" w:lineRule="auto"/>
      </w:pPr>
      <w:r>
        <w:separator/>
      </w:r>
    </w:p>
  </w:endnote>
  <w:endnote w:type="continuationSeparator" w:id="0">
    <w:p w14:paraId="6A9BA632" w14:textId="77777777" w:rsidR="00FE3083" w:rsidRDefault="00FE3083" w:rsidP="00140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701014" w14:textId="77777777" w:rsidR="00140481" w:rsidRDefault="001404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259359" w14:textId="77777777" w:rsidR="00140481" w:rsidRDefault="001404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A3154" w14:textId="77777777" w:rsidR="00140481" w:rsidRDefault="001404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9CF747" w14:textId="77777777" w:rsidR="00FE3083" w:rsidRDefault="00FE3083" w:rsidP="00140481">
      <w:pPr>
        <w:spacing w:after="0" w:line="240" w:lineRule="auto"/>
      </w:pPr>
      <w:r>
        <w:separator/>
      </w:r>
    </w:p>
  </w:footnote>
  <w:footnote w:type="continuationSeparator" w:id="0">
    <w:p w14:paraId="2F9A9C17" w14:textId="77777777" w:rsidR="00FE3083" w:rsidRDefault="00FE3083" w:rsidP="00140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4D8892" w14:textId="77777777" w:rsidR="00140481" w:rsidRDefault="00140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595044" w14:textId="77777777" w:rsidR="00140481" w:rsidRDefault="001404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285FED" w14:textId="77777777" w:rsidR="00140481" w:rsidRDefault="00140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0E7C"/>
    <w:multiLevelType w:val="multilevel"/>
    <w:tmpl w:val="4DC4DDDA"/>
    <w:lvl w:ilvl="0">
      <w:start w:val="1"/>
      <w:numFmt w:val="decimal"/>
      <w:pStyle w:val="Heading1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Heading2"/>
      <w:lvlText w:val="%1.%2."/>
      <w:lvlJc w:val="left"/>
      <w:pPr>
        <w:ind w:left="567" w:firstLine="0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pStyle w:val="Heading3"/>
      <w:lvlText w:val="%1.%2.%3."/>
      <w:lvlJc w:val="left"/>
      <w:pPr>
        <w:ind w:left="709" w:firstLine="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none"/>
      <w:lvlText w:val="3.7.1.1."/>
      <w:lvlJc w:val="left"/>
      <w:pPr>
        <w:ind w:left="1134" w:firstLine="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16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88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0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2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04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0C6"/>
    <w:rsid w:val="00076E97"/>
    <w:rsid w:val="000D4850"/>
    <w:rsid w:val="00100F02"/>
    <w:rsid w:val="00123ED9"/>
    <w:rsid w:val="00140481"/>
    <w:rsid w:val="001C27A7"/>
    <w:rsid w:val="002619AA"/>
    <w:rsid w:val="0026787E"/>
    <w:rsid w:val="002B2A4A"/>
    <w:rsid w:val="002C00B5"/>
    <w:rsid w:val="002E4EAD"/>
    <w:rsid w:val="003119CB"/>
    <w:rsid w:val="00341507"/>
    <w:rsid w:val="00341950"/>
    <w:rsid w:val="0036019D"/>
    <w:rsid w:val="00374BF2"/>
    <w:rsid w:val="00383FD7"/>
    <w:rsid w:val="00404B0A"/>
    <w:rsid w:val="004E6A5A"/>
    <w:rsid w:val="005760A2"/>
    <w:rsid w:val="00584A30"/>
    <w:rsid w:val="005B1F10"/>
    <w:rsid w:val="005D321D"/>
    <w:rsid w:val="00612D77"/>
    <w:rsid w:val="006B30C6"/>
    <w:rsid w:val="006D248C"/>
    <w:rsid w:val="006D3908"/>
    <w:rsid w:val="006E3CD6"/>
    <w:rsid w:val="007122A8"/>
    <w:rsid w:val="00756668"/>
    <w:rsid w:val="0078436F"/>
    <w:rsid w:val="007E2529"/>
    <w:rsid w:val="008066AC"/>
    <w:rsid w:val="008150AF"/>
    <w:rsid w:val="008F250B"/>
    <w:rsid w:val="00996932"/>
    <w:rsid w:val="009D227C"/>
    <w:rsid w:val="00AC5D9E"/>
    <w:rsid w:val="00AE2019"/>
    <w:rsid w:val="00AE7BF1"/>
    <w:rsid w:val="00AF3DBD"/>
    <w:rsid w:val="00B4085B"/>
    <w:rsid w:val="00B66C32"/>
    <w:rsid w:val="00B827E4"/>
    <w:rsid w:val="00BD45B3"/>
    <w:rsid w:val="00C042B9"/>
    <w:rsid w:val="00C05283"/>
    <w:rsid w:val="00CF1657"/>
    <w:rsid w:val="00CF3079"/>
    <w:rsid w:val="00D83E9C"/>
    <w:rsid w:val="00DC3F52"/>
    <w:rsid w:val="00DC7646"/>
    <w:rsid w:val="00E2622C"/>
    <w:rsid w:val="00E749CF"/>
    <w:rsid w:val="00ED0B66"/>
    <w:rsid w:val="00F50A5E"/>
    <w:rsid w:val="00F97862"/>
    <w:rsid w:val="00FC52B8"/>
    <w:rsid w:val="00FE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C63CC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7646"/>
    <w:pPr>
      <w:spacing w:after="10" w:line="387" w:lineRule="auto"/>
      <w:ind w:left="370" w:hanging="10"/>
      <w:jc w:val="both"/>
    </w:pPr>
    <w:rPr>
      <w:rFonts w:ascii="Arial" w:eastAsia="Arial" w:hAnsi="Arial" w:cs="Arial"/>
      <w:color w:val="000000"/>
      <w:szCs w:val="22"/>
      <w:lang w:val="tr-TR" w:eastAsia="tr-TR"/>
    </w:rPr>
  </w:style>
  <w:style w:type="paragraph" w:styleId="Heading1">
    <w:name w:val="heading 1"/>
    <w:next w:val="Normal"/>
    <w:link w:val="Heading1Char"/>
    <w:uiPriority w:val="9"/>
    <w:unhideWhenUsed/>
    <w:qFormat/>
    <w:rsid w:val="00DC7646"/>
    <w:pPr>
      <w:keepNext/>
      <w:keepLines/>
      <w:numPr>
        <w:numId w:val="1"/>
      </w:numPr>
      <w:spacing w:after="129" w:line="259" w:lineRule="auto"/>
      <w:outlineLvl w:val="0"/>
    </w:pPr>
    <w:rPr>
      <w:rFonts w:ascii="Arial" w:eastAsia="Arial" w:hAnsi="Arial" w:cs="Arial"/>
      <w:b/>
      <w:color w:val="000000"/>
      <w:sz w:val="28"/>
      <w:szCs w:val="22"/>
      <w:u w:val="single" w:color="000000"/>
      <w:lang w:val="tr-TR" w:eastAsia="tr-TR"/>
    </w:rPr>
  </w:style>
  <w:style w:type="paragraph" w:styleId="Heading2">
    <w:name w:val="heading 2"/>
    <w:next w:val="Normal"/>
    <w:link w:val="Heading2Char"/>
    <w:uiPriority w:val="9"/>
    <w:unhideWhenUsed/>
    <w:qFormat/>
    <w:rsid w:val="00DC7646"/>
    <w:pPr>
      <w:keepNext/>
      <w:keepLines/>
      <w:numPr>
        <w:ilvl w:val="1"/>
        <w:numId w:val="1"/>
      </w:numPr>
      <w:spacing w:line="259" w:lineRule="auto"/>
      <w:outlineLvl w:val="1"/>
    </w:pPr>
    <w:rPr>
      <w:rFonts w:ascii="Arial" w:eastAsia="Arial" w:hAnsi="Arial" w:cs="Arial"/>
      <w:b/>
      <w:color w:val="000000"/>
      <w:szCs w:val="22"/>
      <w:lang w:val="tr-TR" w:eastAsia="tr-TR"/>
    </w:rPr>
  </w:style>
  <w:style w:type="paragraph" w:styleId="Heading3">
    <w:name w:val="heading 3"/>
    <w:next w:val="Normal"/>
    <w:link w:val="Heading3Char"/>
    <w:uiPriority w:val="9"/>
    <w:unhideWhenUsed/>
    <w:qFormat/>
    <w:rsid w:val="00DC7646"/>
    <w:pPr>
      <w:keepNext/>
      <w:keepLines/>
      <w:numPr>
        <w:ilvl w:val="2"/>
        <w:numId w:val="1"/>
      </w:numPr>
      <w:spacing w:line="259" w:lineRule="auto"/>
      <w:outlineLvl w:val="2"/>
    </w:pPr>
    <w:rPr>
      <w:rFonts w:ascii="Arial" w:eastAsia="Arial" w:hAnsi="Arial" w:cs="Arial"/>
      <w:b/>
      <w:color w:val="000000"/>
      <w:szCs w:val="22"/>
      <w:lang w:val="tr-TR"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7646"/>
    <w:rPr>
      <w:rFonts w:ascii="Arial" w:eastAsia="Arial" w:hAnsi="Arial" w:cs="Arial"/>
      <w:b/>
      <w:color w:val="000000"/>
      <w:sz w:val="28"/>
      <w:szCs w:val="22"/>
      <w:u w:val="single" w:color="000000"/>
      <w:lang w:val="tr-TR" w:eastAsia="tr-TR"/>
    </w:rPr>
  </w:style>
  <w:style w:type="character" w:customStyle="1" w:styleId="Heading2Char">
    <w:name w:val="Heading 2 Char"/>
    <w:basedOn w:val="DefaultParagraphFont"/>
    <w:link w:val="Heading2"/>
    <w:uiPriority w:val="9"/>
    <w:rsid w:val="00DC7646"/>
    <w:rPr>
      <w:rFonts w:ascii="Arial" w:eastAsia="Arial" w:hAnsi="Arial" w:cs="Arial"/>
      <w:b/>
      <w:color w:val="000000"/>
      <w:szCs w:val="22"/>
      <w:lang w:val="tr-TR" w:eastAsia="tr-TR"/>
    </w:rPr>
  </w:style>
  <w:style w:type="character" w:customStyle="1" w:styleId="Heading3Char">
    <w:name w:val="Heading 3 Char"/>
    <w:basedOn w:val="DefaultParagraphFont"/>
    <w:link w:val="Heading3"/>
    <w:uiPriority w:val="9"/>
    <w:rsid w:val="00DC7646"/>
    <w:rPr>
      <w:rFonts w:ascii="Arial" w:eastAsia="Arial" w:hAnsi="Arial" w:cs="Arial"/>
      <w:b/>
      <w:color w:val="000000"/>
      <w:szCs w:val="22"/>
      <w:lang w:val="tr-TR" w:eastAsia="tr-TR"/>
    </w:rPr>
  </w:style>
  <w:style w:type="paragraph" w:styleId="Header">
    <w:name w:val="header"/>
    <w:basedOn w:val="Normal"/>
    <w:link w:val="HeaderChar"/>
    <w:uiPriority w:val="99"/>
    <w:unhideWhenUsed/>
    <w:rsid w:val="001404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481"/>
    <w:rPr>
      <w:rFonts w:ascii="Arial" w:eastAsia="Arial" w:hAnsi="Arial" w:cs="Arial"/>
      <w:color w:val="000000"/>
      <w:szCs w:val="22"/>
      <w:lang w:val="tr-TR" w:eastAsia="tr-TR"/>
    </w:rPr>
  </w:style>
  <w:style w:type="paragraph" w:styleId="Footer">
    <w:name w:val="footer"/>
    <w:basedOn w:val="Normal"/>
    <w:link w:val="FooterChar"/>
    <w:uiPriority w:val="99"/>
    <w:unhideWhenUsed/>
    <w:rsid w:val="001404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481"/>
    <w:rPr>
      <w:rFonts w:ascii="Arial" w:eastAsia="Arial" w:hAnsi="Arial" w:cs="Arial"/>
      <w:color w:val="000000"/>
      <w:szCs w:val="22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2018-08-01T09:10:00Z</dcterms:created>
  <dcterms:modified xsi:type="dcterms:W3CDTF">2018-08-01T09:10:00Z</dcterms:modified>
</cp:coreProperties>
</file>